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1008"/>
        <w:gridCol w:w="2138"/>
        <w:gridCol w:w="8"/>
        <w:gridCol w:w="2081"/>
        <w:gridCol w:w="1358"/>
        <w:gridCol w:w="1643"/>
        <w:gridCol w:w="1643"/>
        <w:gridCol w:w="1643"/>
        <w:gridCol w:w="1643"/>
        <w:gridCol w:w="884"/>
      </w:tblGrid>
      <w:tr w:rsidR="009E127F" w:rsidRPr="004829AC" w:rsidTr="00352DB8">
        <w:trPr>
          <w:trHeight w:val="58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802D11" w:rsidRDefault="009E127F" w:rsidP="00352DB8">
            <w:pPr>
              <w:widowControl/>
              <w:jc w:val="left"/>
              <w:rPr>
                <w:rFonts w:ascii="仿宋_GB2312" w:eastAsia="仿宋_GB2312" w:hAnsi="黑体" w:cs="宋体"/>
                <w:color w:val="000000"/>
                <w:kern w:val="0"/>
                <w:sz w:val="32"/>
                <w:szCs w:val="32"/>
              </w:rPr>
            </w:pPr>
            <w:r w:rsidRPr="00802D11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44"/>
                <w:szCs w:val="44"/>
              </w:rPr>
            </w:pPr>
            <w:r w:rsidRPr="004829AC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44"/>
                <w:szCs w:val="44"/>
              </w:rPr>
              <w:t>党员交纳党费专项检查自查表</w:t>
            </w:r>
          </w:p>
        </w:tc>
      </w:tr>
      <w:tr w:rsidR="009E127F" w:rsidRPr="004829AC" w:rsidTr="00352DB8">
        <w:trPr>
          <w:trHeight w:val="375"/>
        </w:trPr>
        <w:tc>
          <w:tcPr>
            <w:tcW w:w="14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党员姓名（本人签字）：                                                                    填报日期：2016年   月   日</w:t>
            </w:r>
          </w:p>
        </w:tc>
      </w:tr>
      <w:tr w:rsidR="009E127F" w:rsidRPr="004829AC" w:rsidTr="00352DB8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Cs w:val="21"/>
              </w:rPr>
              <w:t>收入类型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F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Cs w:val="21"/>
              </w:rPr>
              <w:t>月交纳党费基数</w:t>
            </w:r>
          </w:p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Cs w:val="21"/>
              </w:rPr>
              <w:t>（元/月）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交纳比例（%）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月应交纳党费</w:t>
            </w: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全年应交党费（元）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全年实交党费（元）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全年补交党费（元）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2008年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2009年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2010年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2011年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2012年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2013年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2014年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2015年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2016年</w:t>
            </w: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829AC" w:rsidTr="00352DB8">
        <w:trPr>
          <w:trHeight w:val="462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829AC">
              <w:rPr>
                <w:rFonts w:ascii="仿宋_GB2312" w:eastAsia="仿宋_GB2312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4829AC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9E127F" w:rsidRPr="00261055" w:rsidRDefault="009E127F" w:rsidP="009E127F">
      <w:pPr>
        <w:spacing w:line="280" w:lineRule="exact"/>
        <w:rPr>
          <w:rFonts w:ascii="仿宋_GB2312" w:eastAsia="仿宋_GB2312" w:hAnsi="宋体" w:cs="宋体"/>
          <w:color w:val="000000"/>
          <w:kern w:val="0"/>
          <w:szCs w:val="21"/>
        </w:rPr>
      </w:pP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注：1.收入类型包括：按月领取工资；实行年薪制收入；</w:t>
      </w:r>
      <w:r w:rsidRPr="00261055">
        <w:rPr>
          <w:rFonts w:ascii="仿宋_GB2312" w:eastAsia="仿宋_GB2312" w:hAnsi="宋体" w:cs="宋体" w:hint="eastAsia"/>
          <w:color w:val="000000"/>
          <w:kern w:val="0"/>
          <w:szCs w:val="21"/>
        </w:rPr>
        <w:t>按月</w:t>
      </w: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领取离退休费或养老金。</w:t>
      </w:r>
    </w:p>
    <w:p w:rsidR="009E127F" w:rsidRPr="00261055" w:rsidRDefault="009E127F" w:rsidP="009E127F">
      <w:pPr>
        <w:spacing w:line="280" w:lineRule="exact"/>
        <w:ind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2.按月领取工资的党员，每月收入以工资总额中相对固定的、经常性的工资收入（税后）为计算数；实行年薪制人员中的党员，每月收入以当月实际领取的薪酬收入为计算数，年终兑现绩效薪酬的当月按本月实际领取薪酬的总数为计算基数。此二类党员交纳党费的比例为：每月收入在3000元以下（含3000元）者，交纳月工资收入的0.5％；3000元以上至5000元（含5000元）者，交纳1％；5000元以上至10000元（含10000元）者，交纳1.5％；10000元以上者，交纳2％。</w:t>
      </w:r>
    </w:p>
    <w:p w:rsidR="009E127F" w:rsidRPr="00261055" w:rsidRDefault="009E127F" w:rsidP="009E127F">
      <w:pPr>
        <w:spacing w:line="280" w:lineRule="exact"/>
        <w:ind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3.离退休干部、职工中的党员，每月收入以实际领取的离退休费总额或养老金总额为计算数，交纳党费的比例为：5000元以下（含5000元）的按0.5％交纳党费，5000元以上的按1％交纳党费。</w:t>
      </w:r>
    </w:p>
    <w:p w:rsidR="009E127F" w:rsidRPr="00261055" w:rsidRDefault="009E127F" w:rsidP="009E127F">
      <w:pPr>
        <w:spacing w:line="280" w:lineRule="exact"/>
        <w:ind w:firstLine="420"/>
        <w:rPr>
          <w:rFonts w:ascii="仿宋_GB2312" w:eastAsia="仿宋_GB2312" w:hAnsi="宋体" w:cs="宋体"/>
          <w:color w:val="000000"/>
          <w:kern w:val="0"/>
          <w:szCs w:val="21"/>
        </w:rPr>
      </w:pP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学</w:t>
      </w: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生党员每月交纳党费0.2元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，其中有</w:t>
      </w: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固定收入的</w:t>
      </w:r>
      <w:r>
        <w:rPr>
          <w:rFonts w:ascii="仿宋_GB2312" w:eastAsia="仿宋_GB2312" w:hAnsi="宋体" w:cs="宋体" w:hint="eastAsia"/>
          <w:color w:val="000000"/>
          <w:kern w:val="0"/>
          <w:szCs w:val="21"/>
        </w:rPr>
        <w:t>学生党员以每月实际收入为计算基数按规定比例交纳党费</w:t>
      </w:r>
      <w:r w:rsidRPr="004829AC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:rsidR="009E127F" w:rsidRPr="00261055" w:rsidRDefault="009E127F" w:rsidP="009E127F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2610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附件2</w:t>
      </w:r>
    </w:p>
    <w:tbl>
      <w:tblPr>
        <w:tblW w:w="14393" w:type="dxa"/>
        <w:tblLook w:val="04A0"/>
      </w:tblPr>
      <w:tblGrid>
        <w:gridCol w:w="520"/>
        <w:gridCol w:w="1615"/>
        <w:gridCol w:w="2259"/>
        <w:gridCol w:w="6"/>
        <w:gridCol w:w="393"/>
        <w:gridCol w:w="1315"/>
        <w:gridCol w:w="1286"/>
        <w:gridCol w:w="1428"/>
        <w:gridCol w:w="1571"/>
        <w:gridCol w:w="1429"/>
        <w:gridCol w:w="1428"/>
        <w:gridCol w:w="1143"/>
      </w:tblGrid>
      <w:tr w:rsidR="009E127F" w:rsidRPr="0092234B" w:rsidTr="00352DB8">
        <w:trPr>
          <w:trHeight w:val="510"/>
        </w:trPr>
        <w:tc>
          <w:tcPr>
            <w:tcW w:w="14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44"/>
                <w:szCs w:val="44"/>
              </w:rPr>
            </w:pPr>
            <w:proofErr w:type="spellStart"/>
            <w:r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44"/>
                <w:szCs w:val="44"/>
              </w:rPr>
              <w:t>xxxx</w:t>
            </w:r>
            <w:proofErr w:type="spellEnd"/>
            <w:r w:rsidRPr="0092234B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44"/>
                <w:szCs w:val="44"/>
              </w:rPr>
              <w:t>年度党员交纳党费专项检查核查表</w:t>
            </w:r>
          </w:p>
        </w:tc>
      </w:tr>
      <w:tr w:rsidR="009E127F" w:rsidRPr="00261055" w:rsidTr="00352DB8">
        <w:trPr>
          <w:trHeight w:val="439"/>
        </w:trPr>
        <w:tc>
          <w:tcPr>
            <w:tcW w:w="4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党支部名称：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填报日期：2016年   月   日</w:t>
            </w: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党员姓名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收入类型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7F" w:rsidRPr="00261055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月交纳党费基数</w:t>
            </w:r>
          </w:p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（元/月）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交纳比例（%）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月应交纳党费（元）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全年应交党费（元）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全年实交党费（元）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全年补交党费（元）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xx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党员数：  人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不交、少交党费人数    人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\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6105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补交党费人数  </w:t>
            </w:r>
            <w:r w:rsidRPr="0026105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2234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人（其中：县处级及以上  人，实行年薪制人员  人，离退休干部职工  人）</w:t>
            </w:r>
            <w:r w:rsidRPr="0026105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9E127F" w:rsidRPr="00261055" w:rsidTr="00352DB8">
        <w:trPr>
          <w:trHeight w:val="465"/>
        </w:trPr>
        <w:tc>
          <w:tcPr>
            <w:tcW w:w="47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填报人：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      党支部书记（签字）：</w:t>
            </w:r>
          </w:p>
        </w:tc>
      </w:tr>
      <w:tr w:rsidR="009E127F" w:rsidRPr="0092234B" w:rsidTr="00352DB8">
        <w:trPr>
          <w:trHeight w:val="312"/>
        </w:trPr>
        <w:tc>
          <w:tcPr>
            <w:tcW w:w="1439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4C50E8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9E127F" w:rsidRPr="004C50E8" w:rsidRDefault="009E127F" w:rsidP="00352DB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2234B">
              <w:rPr>
                <w:rFonts w:ascii="仿宋_GB2312" w:eastAsia="仿宋_GB2312" w:hAnsi="宋体" w:cs="宋体" w:hint="eastAsia"/>
                <w:bCs/>
                <w:color w:val="000000"/>
                <w:kern w:val="0"/>
                <w:szCs w:val="21"/>
              </w:rPr>
              <w:t>注：</w:t>
            </w: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</w:t>
            </w:r>
            <w:r w:rsidRPr="0092234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本表</w:t>
            </w:r>
            <w:r w:rsidRPr="004C50E8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为党支部用表</w:t>
            </w:r>
            <w:r w:rsidRPr="004C50E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一式三份，党支部、基层党（党总支）、党委组织部各存一份；2．收入类型包括：按月领取工资，实行年薪</w:t>
            </w:r>
            <w:proofErr w:type="gramStart"/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制收入</w:t>
            </w:r>
            <w:proofErr w:type="gramEnd"/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等，离退休干部、职工每月领取离退休费或养老金；</w:t>
            </w:r>
            <w:r w:rsidRPr="004C50E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.2008年4月1日至2016年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</w:t>
            </w: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月30日分年度建立台账，共9个台账（其中2008年4月1日至12月31日作为一个年度、2016年1月1日至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9月30日</w:t>
            </w:r>
            <w:r w:rsidRPr="0092234B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作为一个年度）。</w:t>
            </w:r>
          </w:p>
          <w:p w:rsidR="009E127F" w:rsidRPr="004C50E8" w:rsidRDefault="009E127F" w:rsidP="00352DB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C50E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附件3</w:t>
            </w:r>
          </w:p>
          <w:tbl>
            <w:tblPr>
              <w:tblW w:w="14175" w:type="dxa"/>
              <w:tblLook w:val="04A0"/>
            </w:tblPr>
            <w:tblGrid>
              <w:gridCol w:w="819"/>
              <w:gridCol w:w="3717"/>
              <w:gridCol w:w="1134"/>
              <w:gridCol w:w="1843"/>
              <w:gridCol w:w="1701"/>
              <w:gridCol w:w="1843"/>
              <w:gridCol w:w="1843"/>
              <w:gridCol w:w="1275"/>
            </w:tblGrid>
            <w:tr w:rsidR="009E127F" w:rsidRPr="00EC209E" w:rsidTr="00352DB8">
              <w:trPr>
                <w:trHeight w:val="510"/>
              </w:trPr>
              <w:tc>
                <w:tcPr>
                  <w:tcW w:w="141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黑体" w:cs="宋体"/>
                      <w:b/>
                      <w:color w:val="000000"/>
                      <w:kern w:val="0"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="仿宋_GB2312" w:eastAsia="仿宋_GB2312" w:hAnsi="黑体" w:cs="宋体" w:hint="eastAsia"/>
                      <w:b/>
                      <w:color w:val="000000"/>
                      <w:kern w:val="0"/>
                      <w:sz w:val="44"/>
                      <w:szCs w:val="44"/>
                    </w:rPr>
                    <w:t>xxxx</w:t>
                  </w:r>
                  <w:proofErr w:type="spellEnd"/>
                  <w:r w:rsidRPr="00EC209E">
                    <w:rPr>
                      <w:rFonts w:ascii="仿宋_GB2312" w:eastAsia="仿宋_GB2312" w:hAnsi="黑体" w:cs="宋体" w:hint="eastAsia"/>
                      <w:b/>
                      <w:color w:val="000000"/>
                      <w:kern w:val="0"/>
                      <w:sz w:val="44"/>
                      <w:szCs w:val="44"/>
                    </w:rPr>
                    <w:t>年度党费收缴工作专项检查汇总表</w:t>
                  </w:r>
                </w:p>
              </w:tc>
            </w:tr>
            <w:tr w:rsidR="009E127F" w:rsidRPr="00EC209E" w:rsidTr="00352DB8">
              <w:trPr>
                <w:trHeight w:val="360"/>
              </w:trPr>
              <w:tc>
                <w:tcPr>
                  <w:tcW w:w="56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spacing w:beforeLines="50"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 xml:space="preserve">党委、党总支（盖章）：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ind w:firstLineChars="300" w:firstLine="632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填报日期：2016年   月   日</w:t>
                  </w: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3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党支部名称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党员数(人)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每月应缴纳党费</w:t>
                  </w: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(元)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全年应缴党费(元)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全年已缴党费(元)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全年补缴党费(元)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备  注</w:t>
                  </w: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...</w:t>
                  </w: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8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4C50E8" w:rsidTr="00352DB8">
              <w:trPr>
                <w:trHeight w:val="660"/>
              </w:trPr>
              <w:tc>
                <w:tcPr>
                  <w:tcW w:w="45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合     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Pr="00EC209E" w:rsidRDefault="009E127F" w:rsidP="00352DB8">
                  <w:pPr>
                    <w:widowControl/>
                    <w:jc w:val="center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E127F" w:rsidRPr="00EC209E" w:rsidTr="00352DB8">
              <w:trPr>
                <w:trHeight w:val="420"/>
              </w:trPr>
              <w:tc>
                <w:tcPr>
                  <w:tcW w:w="14175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127F" w:rsidRDefault="009E127F" w:rsidP="00352DB8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 xml:space="preserve">         </w:t>
                  </w:r>
                </w:p>
                <w:p w:rsidR="009E127F" w:rsidRPr="00EC209E" w:rsidRDefault="009E127F" w:rsidP="00352DB8">
                  <w:pPr>
                    <w:widowControl/>
                    <w:ind w:firstLineChars="400" w:firstLine="840"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 xml:space="preserve"> 填报人：                                              党委、党总支书记（签字）：</w:t>
                  </w:r>
                </w:p>
              </w:tc>
            </w:tr>
            <w:tr w:rsidR="009E127F" w:rsidRPr="00EC209E" w:rsidTr="00352DB8">
              <w:trPr>
                <w:trHeight w:val="570"/>
              </w:trPr>
              <w:tc>
                <w:tcPr>
                  <w:tcW w:w="141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E127F" w:rsidRDefault="009E127F" w:rsidP="00352DB8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</w:p>
                <w:p w:rsidR="009E127F" w:rsidRPr="00EC209E" w:rsidRDefault="009E127F" w:rsidP="00352DB8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EC209E">
                    <w:rPr>
                      <w:rFonts w:ascii="仿宋_GB2312" w:eastAsia="仿宋_GB2312" w:hAnsi="宋体" w:cs="宋体" w:hint="eastAsia"/>
                      <w:bCs/>
                      <w:color w:val="000000"/>
                      <w:kern w:val="0"/>
                      <w:szCs w:val="21"/>
                    </w:rPr>
                    <w:t>注：</w:t>
                  </w: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1.本表</w:t>
                  </w:r>
                  <w:r w:rsidRPr="004C50E8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为基层党委、党总支用表，</w:t>
                  </w: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一式两份，基层党委（党总支）、党委组织部各存一份；2.2008年4月1日至2016年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月30日分年度建立台账，共9个台账（其中2008年4月1日至12月31日作为一个年度、2016年1月1日至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  <w:r w:rsidRPr="00EC209E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Cs w:val="21"/>
                    </w:rPr>
                    <w:t>月30日作为一个年度）。</w:t>
                  </w:r>
                </w:p>
              </w:tc>
            </w:tr>
          </w:tbl>
          <w:p w:rsidR="009E127F" w:rsidRPr="0092234B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E127F" w:rsidRPr="0092234B" w:rsidTr="00352DB8">
        <w:trPr>
          <w:trHeight w:val="624"/>
        </w:trPr>
        <w:tc>
          <w:tcPr>
            <w:tcW w:w="14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9E127F" w:rsidRPr="0092234B" w:rsidTr="00352DB8">
        <w:trPr>
          <w:trHeight w:val="624"/>
        </w:trPr>
        <w:tc>
          <w:tcPr>
            <w:tcW w:w="1439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27F" w:rsidRPr="0092234B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9E127F" w:rsidRPr="004C50E8" w:rsidRDefault="009E127F" w:rsidP="009E127F">
      <w:pPr>
        <w:spacing w:line="280" w:lineRule="exact"/>
        <w:rPr>
          <w:rFonts w:ascii="仿宋_GB2312" w:eastAsia="仿宋_GB2312" w:hAnsi="黑体"/>
          <w:sz w:val="32"/>
          <w:szCs w:val="32"/>
        </w:rPr>
      </w:pPr>
    </w:p>
    <w:p w:rsidR="009E127F" w:rsidRPr="004C50E8" w:rsidRDefault="009E127F" w:rsidP="009E127F">
      <w:pPr>
        <w:rPr>
          <w:rFonts w:ascii="仿宋_GB2312" w:eastAsia="仿宋_GB2312" w:hAnsi="黑体"/>
          <w:sz w:val="32"/>
          <w:szCs w:val="32"/>
        </w:rPr>
      </w:pPr>
      <w:r w:rsidRPr="004C50E8">
        <w:rPr>
          <w:rFonts w:ascii="仿宋_GB2312" w:eastAsia="仿宋_GB2312" w:hAnsi="黑体" w:hint="eastAsia"/>
          <w:sz w:val="32"/>
          <w:szCs w:val="32"/>
        </w:rPr>
        <w:lastRenderedPageBreak/>
        <w:t>附件4</w:t>
      </w:r>
    </w:p>
    <w:tbl>
      <w:tblPr>
        <w:tblW w:w="14649" w:type="dxa"/>
        <w:tblInd w:w="93" w:type="dxa"/>
        <w:tblLayout w:type="fixed"/>
        <w:tblLook w:val="04A0"/>
      </w:tblPr>
      <w:tblGrid>
        <w:gridCol w:w="996"/>
        <w:gridCol w:w="1287"/>
        <w:gridCol w:w="1134"/>
        <w:gridCol w:w="1134"/>
        <w:gridCol w:w="993"/>
        <w:gridCol w:w="236"/>
        <w:gridCol w:w="756"/>
        <w:gridCol w:w="219"/>
        <w:gridCol w:w="773"/>
        <w:gridCol w:w="992"/>
        <w:gridCol w:w="89"/>
        <w:gridCol w:w="1045"/>
        <w:gridCol w:w="1134"/>
        <w:gridCol w:w="1134"/>
        <w:gridCol w:w="851"/>
        <w:gridCol w:w="850"/>
        <w:gridCol w:w="937"/>
        <w:gridCol w:w="89"/>
      </w:tblGrid>
      <w:tr w:rsidR="009E127F" w:rsidRPr="00EC209E" w:rsidTr="00352DB8">
        <w:trPr>
          <w:gridAfter w:val="1"/>
          <w:wAfter w:w="89" w:type="dxa"/>
          <w:trHeight w:val="540"/>
        </w:trPr>
        <w:tc>
          <w:tcPr>
            <w:tcW w:w="145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黑体" w:cs="宋体"/>
                <w:b/>
                <w:color w:val="000000"/>
                <w:kern w:val="0"/>
                <w:sz w:val="40"/>
                <w:szCs w:val="40"/>
              </w:rPr>
            </w:pPr>
            <w:r w:rsidRPr="00EC209E">
              <w:rPr>
                <w:rFonts w:ascii="仿宋_GB2312" w:eastAsia="仿宋_GB2312" w:hAnsi="黑体" w:cs="宋体" w:hint="eastAsia"/>
                <w:b/>
                <w:color w:val="000000"/>
                <w:kern w:val="0"/>
                <w:sz w:val="40"/>
                <w:szCs w:val="40"/>
              </w:rPr>
              <w:t>党费收缴工作专项检查情况统计表</w:t>
            </w:r>
          </w:p>
        </w:tc>
      </w:tr>
      <w:tr w:rsidR="009E127F" w:rsidRPr="004C50E8" w:rsidTr="00352DB8">
        <w:trPr>
          <w:trHeight w:val="462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spacing w:beforeLines="50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党委（党总支）（盖章）：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ind w:right="42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</w:t>
            </w:r>
            <w:r w:rsidRPr="00EC20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填报日期：2016年   月   日</w:t>
            </w: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党员交纳党费情况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补交党费的党员人数（人）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基层党组织上缴党费情况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补缴党费的基层党组织数（</w:t>
            </w:r>
            <w:proofErr w:type="gramStart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7A0712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156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27F" w:rsidRPr="00EC209E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应收党费（万元）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实收党费（万元）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补交党费（万元）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27F" w:rsidRPr="00EC209E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县处级及以上党员领导干部（人）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实行年薪制人员中的党员（人）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离退休干部职工中的党员（人）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应缴党费（万元）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实缴党费（万元）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补缴党费（万元）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27F" w:rsidRPr="00EC209E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党支部（</w:t>
            </w:r>
            <w:proofErr w:type="gramStart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党总支（</w:t>
            </w:r>
            <w:proofErr w:type="gramStart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2008年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2009年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2010年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2011年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2012年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4C50E8" w:rsidTr="00352DB8">
        <w:trPr>
          <w:gridAfter w:val="1"/>
          <w:wAfter w:w="89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合  计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27F" w:rsidRPr="00EC209E" w:rsidRDefault="009E127F" w:rsidP="00352DB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9E127F" w:rsidRPr="00EC209E" w:rsidTr="00352DB8">
        <w:trPr>
          <w:gridAfter w:val="1"/>
          <w:wAfter w:w="89" w:type="dxa"/>
          <w:trHeight w:val="465"/>
        </w:trPr>
        <w:tc>
          <w:tcPr>
            <w:tcW w:w="14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27F" w:rsidRPr="007A0712" w:rsidRDefault="009E127F" w:rsidP="00352DB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</w:t>
            </w:r>
          </w:p>
          <w:p w:rsidR="009E127F" w:rsidRPr="00EC209E" w:rsidRDefault="009E127F" w:rsidP="00352DB8">
            <w:pPr>
              <w:widowControl/>
              <w:ind w:firstLineChars="500" w:firstLine="105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C209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填报人：                                                         党委（总支）书记（签字）：</w:t>
            </w:r>
          </w:p>
        </w:tc>
      </w:tr>
    </w:tbl>
    <w:p w:rsidR="00050A8E" w:rsidRPr="009E127F" w:rsidRDefault="00050A8E"/>
    <w:sectPr w:rsidR="00050A8E" w:rsidRPr="009E127F" w:rsidSect="00802D11">
      <w:pgSz w:w="16838" w:h="11906" w:orient="landscape" w:code="9"/>
      <w:pgMar w:top="1134" w:right="1440" w:bottom="1021" w:left="1440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127F"/>
    <w:rsid w:val="000461B2"/>
    <w:rsid w:val="00050A8E"/>
    <w:rsid w:val="0005614C"/>
    <w:rsid w:val="0006548C"/>
    <w:rsid w:val="00065B46"/>
    <w:rsid w:val="00077D88"/>
    <w:rsid w:val="000835C5"/>
    <w:rsid w:val="00090057"/>
    <w:rsid w:val="00095BD7"/>
    <w:rsid w:val="000B024D"/>
    <w:rsid w:val="000B4E8C"/>
    <w:rsid w:val="000C6972"/>
    <w:rsid w:val="000D0301"/>
    <w:rsid w:val="00111CFE"/>
    <w:rsid w:val="00133733"/>
    <w:rsid w:val="00170459"/>
    <w:rsid w:val="00172A3C"/>
    <w:rsid w:val="001933F6"/>
    <w:rsid w:val="0019759A"/>
    <w:rsid w:val="001A66A9"/>
    <w:rsid w:val="001B0B3E"/>
    <w:rsid w:val="001B1084"/>
    <w:rsid w:val="001B5B6D"/>
    <w:rsid w:val="001D075E"/>
    <w:rsid w:val="001D70B7"/>
    <w:rsid w:val="001F2EE5"/>
    <w:rsid w:val="001F5CC2"/>
    <w:rsid w:val="002109FB"/>
    <w:rsid w:val="0022787C"/>
    <w:rsid w:val="00250F6C"/>
    <w:rsid w:val="0025197F"/>
    <w:rsid w:val="00251EA0"/>
    <w:rsid w:val="002528C5"/>
    <w:rsid w:val="0025469B"/>
    <w:rsid w:val="002604DA"/>
    <w:rsid w:val="00276948"/>
    <w:rsid w:val="00283684"/>
    <w:rsid w:val="002E2180"/>
    <w:rsid w:val="002F4823"/>
    <w:rsid w:val="00305D0A"/>
    <w:rsid w:val="00340C7B"/>
    <w:rsid w:val="00346CF7"/>
    <w:rsid w:val="0035602D"/>
    <w:rsid w:val="003639A5"/>
    <w:rsid w:val="00363B1C"/>
    <w:rsid w:val="00386184"/>
    <w:rsid w:val="00392494"/>
    <w:rsid w:val="003C3723"/>
    <w:rsid w:val="003F65BE"/>
    <w:rsid w:val="0040003E"/>
    <w:rsid w:val="0040376B"/>
    <w:rsid w:val="00417630"/>
    <w:rsid w:val="0042015F"/>
    <w:rsid w:val="00426775"/>
    <w:rsid w:val="0044052A"/>
    <w:rsid w:val="00443B00"/>
    <w:rsid w:val="00453419"/>
    <w:rsid w:val="004620BF"/>
    <w:rsid w:val="00466618"/>
    <w:rsid w:val="0049567A"/>
    <w:rsid w:val="00497587"/>
    <w:rsid w:val="004B1C7F"/>
    <w:rsid w:val="004D3EFB"/>
    <w:rsid w:val="004F04B2"/>
    <w:rsid w:val="004F0F9D"/>
    <w:rsid w:val="005013D2"/>
    <w:rsid w:val="00520EE9"/>
    <w:rsid w:val="005251F0"/>
    <w:rsid w:val="00580E79"/>
    <w:rsid w:val="00596BFB"/>
    <w:rsid w:val="005B3B86"/>
    <w:rsid w:val="005D59A2"/>
    <w:rsid w:val="005D7725"/>
    <w:rsid w:val="005E29FB"/>
    <w:rsid w:val="00604745"/>
    <w:rsid w:val="00621D15"/>
    <w:rsid w:val="0065258A"/>
    <w:rsid w:val="006564BF"/>
    <w:rsid w:val="00664706"/>
    <w:rsid w:val="00672191"/>
    <w:rsid w:val="00674554"/>
    <w:rsid w:val="0067621C"/>
    <w:rsid w:val="00684132"/>
    <w:rsid w:val="006A5439"/>
    <w:rsid w:val="006B32F4"/>
    <w:rsid w:val="006B7ECF"/>
    <w:rsid w:val="006D79C7"/>
    <w:rsid w:val="006E6E2E"/>
    <w:rsid w:val="006F2D3E"/>
    <w:rsid w:val="00706A52"/>
    <w:rsid w:val="00707E90"/>
    <w:rsid w:val="00713ADB"/>
    <w:rsid w:val="0072084D"/>
    <w:rsid w:val="00721EB7"/>
    <w:rsid w:val="007238E5"/>
    <w:rsid w:val="00725162"/>
    <w:rsid w:val="00744E7D"/>
    <w:rsid w:val="00746160"/>
    <w:rsid w:val="00746450"/>
    <w:rsid w:val="00762817"/>
    <w:rsid w:val="00766DFC"/>
    <w:rsid w:val="00793E1B"/>
    <w:rsid w:val="007A1C6F"/>
    <w:rsid w:val="007B4AFE"/>
    <w:rsid w:val="007C07C3"/>
    <w:rsid w:val="007C5B25"/>
    <w:rsid w:val="007C6C0C"/>
    <w:rsid w:val="007E4395"/>
    <w:rsid w:val="007F4358"/>
    <w:rsid w:val="00825BF4"/>
    <w:rsid w:val="00835881"/>
    <w:rsid w:val="0086734A"/>
    <w:rsid w:val="00896DF8"/>
    <w:rsid w:val="00897962"/>
    <w:rsid w:val="008B547C"/>
    <w:rsid w:val="008C3CE6"/>
    <w:rsid w:val="008E5B72"/>
    <w:rsid w:val="008F4A04"/>
    <w:rsid w:val="00903514"/>
    <w:rsid w:val="00910AAF"/>
    <w:rsid w:val="00913711"/>
    <w:rsid w:val="00916A37"/>
    <w:rsid w:val="009250C1"/>
    <w:rsid w:val="00926A0B"/>
    <w:rsid w:val="00930167"/>
    <w:rsid w:val="00956754"/>
    <w:rsid w:val="009636E9"/>
    <w:rsid w:val="00976DC7"/>
    <w:rsid w:val="00986794"/>
    <w:rsid w:val="009A4BCC"/>
    <w:rsid w:val="009B4C92"/>
    <w:rsid w:val="009E127F"/>
    <w:rsid w:val="009E5763"/>
    <w:rsid w:val="009F0434"/>
    <w:rsid w:val="00A27866"/>
    <w:rsid w:val="00A5723E"/>
    <w:rsid w:val="00A742B2"/>
    <w:rsid w:val="00AA0EBA"/>
    <w:rsid w:val="00AA7FEE"/>
    <w:rsid w:val="00AF4F2A"/>
    <w:rsid w:val="00B10FB3"/>
    <w:rsid w:val="00B13765"/>
    <w:rsid w:val="00B228A1"/>
    <w:rsid w:val="00B2701A"/>
    <w:rsid w:val="00B4578F"/>
    <w:rsid w:val="00B46D91"/>
    <w:rsid w:val="00B80E62"/>
    <w:rsid w:val="00B854D2"/>
    <w:rsid w:val="00B9058A"/>
    <w:rsid w:val="00B91474"/>
    <w:rsid w:val="00BC5E69"/>
    <w:rsid w:val="00BE094C"/>
    <w:rsid w:val="00BE3402"/>
    <w:rsid w:val="00BE6623"/>
    <w:rsid w:val="00C41F4D"/>
    <w:rsid w:val="00C62719"/>
    <w:rsid w:val="00C64A2C"/>
    <w:rsid w:val="00C8714A"/>
    <w:rsid w:val="00C945C4"/>
    <w:rsid w:val="00C94C1A"/>
    <w:rsid w:val="00CD0A39"/>
    <w:rsid w:val="00CF155C"/>
    <w:rsid w:val="00CF57D6"/>
    <w:rsid w:val="00CF659F"/>
    <w:rsid w:val="00CF76A4"/>
    <w:rsid w:val="00D01091"/>
    <w:rsid w:val="00D275BC"/>
    <w:rsid w:val="00D457A5"/>
    <w:rsid w:val="00D754C4"/>
    <w:rsid w:val="00DB0C0F"/>
    <w:rsid w:val="00DB1943"/>
    <w:rsid w:val="00DB5151"/>
    <w:rsid w:val="00DC5BD5"/>
    <w:rsid w:val="00DE148F"/>
    <w:rsid w:val="00E20AA5"/>
    <w:rsid w:val="00E36494"/>
    <w:rsid w:val="00E5223F"/>
    <w:rsid w:val="00E97BF6"/>
    <w:rsid w:val="00EA1188"/>
    <w:rsid w:val="00EE2C18"/>
    <w:rsid w:val="00F01938"/>
    <w:rsid w:val="00F0273F"/>
    <w:rsid w:val="00F05557"/>
    <w:rsid w:val="00F11EDA"/>
    <w:rsid w:val="00F14F0D"/>
    <w:rsid w:val="00F76740"/>
    <w:rsid w:val="00F82907"/>
    <w:rsid w:val="00F928B5"/>
    <w:rsid w:val="00FB5E17"/>
    <w:rsid w:val="00FC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</dc:creator>
  <cp:lastModifiedBy>杨晓</cp:lastModifiedBy>
  <cp:revision>1</cp:revision>
  <dcterms:created xsi:type="dcterms:W3CDTF">2016-10-12T03:16:00Z</dcterms:created>
  <dcterms:modified xsi:type="dcterms:W3CDTF">2016-10-12T03:16:00Z</dcterms:modified>
</cp:coreProperties>
</file>